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E9251" w14:textId="77777777" w:rsidR="00CD6635" w:rsidRDefault="00CD6635"/>
    <w:p w14:paraId="44437376" w14:textId="378ED41B" w:rsidR="00E25B15" w:rsidRPr="006A57E5" w:rsidRDefault="00E25B15">
      <w:pPr>
        <w:rPr>
          <w:rFonts w:ascii="Myriad Pro" w:hAnsi="Myriad Pro"/>
          <w:b/>
          <w:bCs/>
          <w:sz w:val="28"/>
          <w:szCs w:val="28"/>
        </w:rPr>
      </w:pPr>
      <w:r w:rsidRPr="00E25B15">
        <w:rPr>
          <w:rFonts w:ascii="Myriad Pro" w:hAnsi="Myriad Pro"/>
          <w:b/>
          <w:bCs/>
          <w:sz w:val="28"/>
          <w:szCs w:val="28"/>
        </w:rPr>
        <w:t xml:space="preserve">PERSBERICHT </w:t>
      </w:r>
    </w:p>
    <w:p w14:paraId="013773FA" w14:textId="77777777" w:rsidR="006A57E5" w:rsidRDefault="006A57E5" w:rsidP="006A57E5">
      <w:pPr>
        <w:rPr>
          <w:lang w:val="nl-NL"/>
        </w:rPr>
      </w:pPr>
    </w:p>
    <w:p w14:paraId="4768ED40" w14:textId="41252147" w:rsidR="006A57E5" w:rsidRPr="00112194" w:rsidRDefault="006A57E5" w:rsidP="006A57E5">
      <w:pPr>
        <w:jc w:val="center"/>
        <w:rPr>
          <w:rFonts w:ascii="Myriad Pro" w:hAnsi="Myriad Pro"/>
          <w:b/>
          <w:bCs/>
          <w:lang w:val="nl-NL"/>
        </w:rPr>
      </w:pPr>
      <w:r w:rsidRPr="00112194">
        <w:rPr>
          <w:rFonts w:ascii="Myriad Pro" w:hAnsi="Myriad Pro"/>
          <w:b/>
          <w:bCs/>
          <w:lang w:val="nl-NL"/>
        </w:rPr>
        <w:t>De nieuwe kettingzagen van Makita brengen werkefficiëntie naar een hoger niveau</w:t>
      </w:r>
    </w:p>
    <w:p w14:paraId="1F628945" w14:textId="77777777" w:rsidR="006A57E5" w:rsidRPr="00112194" w:rsidRDefault="006A57E5" w:rsidP="006A57E5">
      <w:pPr>
        <w:rPr>
          <w:rFonts w:ascii="Myriad Pro" w:hAnsi="Myriad Pro"/>
          <w:b/>
          <w:bCs/>
          <w:lang w:val="nl-NL"/>
        </w:rPr>
      </w:pPr>
    </w:p>
    <w:p w14:paraId="2238D2EB" w14:textId="5C252CD7" w:rsidR="006A57E5" w:rsidRDefault="006A57E5" w:rsidP="006A57E5">
      <w:pPr>
        <w:rPr>
          <w:rFonts w:ascii="Myriad Pro" w:hAnsi="Myriad Pro"/>
          <w:lang w:val="nl-NL"/>
        </w:rPr>
      </w:pPr>
      <w:r w:rsidRPr="69C16DE6">
        <w:rPr>
          <w:rFonts w:ascii="Myriad Pro" w:hAnsi="Myriad Pro"/>
          <w:lang w:val="nl-NL"/>
        </w:rPr>
        <w:t xml:space="preserve">Makita lanceert een nieuwe reeks </w:t>
      </w:r>
      <w:r w:rsidR="0F47950E" w:rsidRPr="69C16DE6">
        <w:rPr>
          <w:rFonts w:ascii="Myriad Pro" w:hAnsi="Myriad Pro"/>
          <w:lang w:val="nl-NL"/>
        </w:rPr>
        <w:t>accu</w:t>
      </w:r>
      <w:r w:rsidRPr="69C16DE6">
        <w:rPr>
          <w:rFonts w:ascii="Myriad Pro" w:hAnsi="Myriad Pro"/>
          <w:lang w:val="nl-NL"/>
        </w:rPr>
        <w:t xml:space="preserve">kettingzagen op XGT 40Vmax: UC021G - UC026G. </w:t>
      </w:r>
      <w:r w:rsidRPr="69C16DE6">
        <w:rPr>
          <w:rFonts w:ascii="Myriad Pro" w:hAnsi="Myriad Pro"/>
        </w:rPr>
        <w:t>De prestaties van deze kettingzagen zijn vergelijkbaar met die van 35cc-benzinemodellen met een tweetaktmotor</w:t>
      </w:r>
      <w:r w:rsidRPr="69C16DE6">
        <w:rPr>
          <w:rFonts w:ascii="Myriad Pro" w:hAnsi="Myriad Pro"/>
          <w:lang w:val="nl-NL"/>
        </w:rPr>
        <w:t xml:space="preserve">, </w:t>
      </w:r>
      <w:r w:rsidR="40E9D32D" w:rsidRPr="69C16DE6">
        <w:rPr>
          <w:rFonts w:ascii="Myriad Pro" w:hAnsi="Myriad Pro"/>
          <w:lang w:val="nl-NL"/>
        </w:rPr>
        <w:t xml:space="preserve">en </w:t>
      </w:r>
      <w:r w:rsidR="3DB6B7A0" w:rsidRPr="69C16DE6">
        <w:rPr>
          <w:rFonts w:ascii="Myriad Pro" w:hAnsi="Myriad Pro"/>
          <w:lang w:val="nl-NL"/>
        </w:rPr>
        <w:t>ze zijn de lichtste in hun klasse</w:t>
      </w:r>
      <w:r w:rsidRPr="69C16DE6">
        <w:rPr>
          <w:rFonts w:ascii="Myriad Pro" w:hAnsi="Myriad Pro"/>
          <w:lang w:val="nl-NL"/>
        </w:rPr>
        <w:t xml:space="preserve">. De reeks bestaat uit 6 modellen die verschillen in lengte van zwaard (30/35/40 cm) en de optie om gereedschapsloos of via geïntegreerde moeren de kettingspanning te regelen. </w:t>
      </w:r>
    </w:p>
    <w:p w14:paraId="79003358" w14:textId="77777777" w:rsidR="006A57E5" w:rsidRDefault="006A57E5" w:rsidP="006A57E5">
      <w:pPr>
        <w:rPr>
          <w:rFonts w:ascii="Myriad Pro" w:hAnsi="Myriad Pro"/>
          <w:lang w:val="nl-NL"/>
        </w:rPr>
      </w:pPr>
    </w:p>
    <w:p w14:paraId="17BEBD18" w14:textId="77777777" w:rsidR="006A57E5" w:rsidRDefault="006A57E5" w:rsidP="006A57E5">
      <w:pPr>
        <w:rPr>
          <w:rFonts w:ascii="Myriad Pro" w:hAnsi="Myriad Pro"/>
          <w:b/>
          <w:bCs/>
          <w:lang w:val="nl-NL"/>
        </w:rPr>
      </w:pPr>
      <w:r>
        <w:rPr>
          <w:rFonts w:ascii="Myriad Pro" w:hAnsi="Myriad Pro"/>
          <w:b/>
          <w:bCs/>
          <w:lang w:val="nl-NL"/>
        </w:rPr>
        <w:t xml:space="preserve">Compact en krachtig </w:t>
      </w:r>
    </w:p>
    <w:p w14:paraId="0B68FA71" w14:textId="745DB4D5" w:rsidR="006A57E5" w:rsidRPr="005E4135" w:rsidRDefault="006A57E5" w:rsidP="006A57E5">
      <w:pPr>
        <w:rPr>
          <w:rFonts w:ascii="Myriad Pro" w:hAnsi="Myriad Pro"/>
          <w:lang w:val="nl-NL"/>
        </w:rPr>
      </w:pPr>
      <w:r w:rsidRPr="69C16DE6">
        <w:rPr>
          <w:rFonts w:ascii="Myriad Pro" w:hAnsi="Myriad Pro"/>
          <w:lang w:val="nl-NL"/>
        </w:rPr>
        <w:t xml:space="preserve">De afmetingen van UC026G, het grootste model in de reeks, zijn slechts (L x B x H): 430 x 219 x 271 mm. Ondanks deze opmerkelijk kleine afmetingen boet deze kettingzaag niet in op kracht. </w:t>
      </w:r>
      <w:r w:rsidRPr="69C16DE6">
        <w:rPr>
          <w:rFonts w:ascii="Myriad Pro" w:hAnsi="Myriad Pro"/>
        </w:rPr>
        <w:t xml:space="preserve">De </w:t>
      </w:r>
      <w:r w:rsidR="7D8E8F4B" w:rsidRPr="69C16DE6">
        <w:rPr>
          <w:rFonts w:ascii="Myriad Pro" w:hAnsi="Myriad Pro"/>
        </w:rPr>
        <w:t>nieuwe</w:t>
      </w:r>
      <w:r w:rsidR="00D53EB5">
        <w:rPr>
          <w:rFonts w:ascii="Myriad Pro" w:hAnsi="Myriad Pro"/>
        </w:rPr>
        <w:t xml:space="preserve"> efficiënte</w:t>
      </w:r>
      <w:r w:rsidR="7D8E8F4B" w:rsidRPr="69C16DE6">
        <w:rPr>
          <w:rFonts w:ascii="Myriad Pro" w:hAnsi="Myriad Pro"/>
        </w:rPr>
        <w:t xml:space="preserve"> elektromotor </w:t>
      </w:r>
      <w:r w:rsidRPr="69C16DE6">
        <w:rPr>
          <w:rFonts w:ascii="Myriad Pro" w:hAnsi="Myriad Pro"/>
        </w:rPr>
        <w:t>zorgt voor een indrukwekkende kettingsnelheid, waarmee binnen 0,4 seconden de maximale snelheid van 25,5 m/s kan worden bereikt.</w:t>
      </w:r>
    </w:p>
    <w:p w14:paraId="555C87C8" w14:textId="77777777" w:rsidR="006A57E5" w:rsidRPr="00112194" w:rsidRDefault="006A57E5" w:rsidP="006A57E5">
      <w:pPr>
        <w:rPr>
          <w:rFonts w:ascii="Myriad Pro" w:hAnsi="Myriad Pro"/>
          <w:b/>
          <w:bCs/>
          <w:lang w:val="nl-NL"/>
        </w:rPr>
      </w:pPr>
    </w:p>
    <w:p w14:paraId="59D1EF7A" w14:textId="77777777" w:rsidR="006A57E5" w:rsidRPr="00112194" w:rsidRDefault="006A57E5" w:rsidP="006A57E5">
      <w:pPr>
        <w:rPr>
          <w:rFonts w:ascii="Myriad Pro" w:hAnsi="Myriad Pro"/>
          <w:b/>
          <w:bCs/>
          <w:lang w:val="nl-NL"/>
        </w:rPr>
      </w:pPr>
      <w:r w:rsidRPr="00112194">
        <w:rPr>
          <w:rFonts w:ascii="Myriad Pro" w:hAnsi="Myriad Pro"/>
          <w:b/>
          <w:bCs/>
          <w:lang w:val="nl-NL"/>
        </w:rPr>
        <w:t>Ver</w:t>
      </w:r>
      <w:r>
        <w:rPr>
          <w:rFonts w:ascii="Myriad Pro" w:hAnsi="Myriad Pro"/>
          <w:b/>
          <w:bCs/>
          <w:lang w:val="nl-NL"/>
        </w:rPr>
        <w:t>hoogde efficiëntie</w:t>
      </w:r>
    </w:p>
    <w:p w14:paraId="65DD03C5" w14:textId="129A14FC" w:rsidR="006A57E5" w:rsidRDefault="006A57E5" w:rsidP="006A57E5">
      <w:pPr>
        <w:rPr>
          <w:rFonts w:ascii="Myriad Pro" w:hAnsi="Myriad Pro"/>
          <w:lang w:val="nl-NL"/>
        </w:rPr>
      </w:pPr>
      <w:r w:rsidRPr="45CF2107">
        <w:rPr>
          <w:rFonts w:ascii="Myriad Pro" w:hAnsi="Myriad Pro"/>
          <w:lang w:val="nl-NL"/>
        </w:rPr>
        <w:t xml:space="preserve">Een opmerkelijke innovatie is het nieuwe uitschakelmechanisme. Net als de vorige XGT-modellen heeft de hoofdschakelaar een automatische uitschakelfunctie om onbedoeld opstarten te voorkomen en batterij te besparen. </w:t>
      </w:r>
      <w:r w:rsidR="69D2A9F6" w:rsidRPr="45CF2107">
        <w:rPr>
          <w:rFonts w:ascii="Myriad Pro" w:hAnsi="Myriad Pro"/>
          <w:lang w:val="nl-NL"/>
        </w:rPr>
        <w:t>Nieuw voor</w:t>
      </w:r>
      <w:r w:rsidRPr="45CF2107">
        <w:rPr>
          <w:rFonts w:ascii="Myriad Pro" w:hAnsi="Myriad Pro"/>
          <w:lang w:val="nl-NL"/>
        </w:rPr>
        <w:t xml:space="preserve"> de UC021G-UC026G, is </w:t>
      </w:r>
      <w:r w:rsidRPr="45CF2107">
        <w:rPr>
          <w:rFonts w:ascii="Myriad Pro" w:hAnsi="Myriad Pro"/>
        </w:rPr>
        <w:t>dat de gebruiker niet meer bij elke opstart de aan-/uitknop hoeft in te drukken</w:t>
      </w:r>
      <w:r w:rsidRPr="45CF2107">
        <w:rPr>
          <w:rFonts w:ascii="Myriad Pro" w:hAnsi="Myriad Pro"/>
          <w:lang w:val="nl-NL"/>
        </w:rPr>
        <w:t>. Door een vergrendelingshendel is het mogelijk om de automatische uitschakeltijd te verlengen tot 5 minuten, waardoor de werkefficiëntie toeneemt bij repetitieve taken zoals snoeien</w:t>
      </w:r>
      <w:r w:rsidR="00D53EB5">
        <w:rPr>
          <w:rFonts w:ascii="Myriad Pro" w:hAnsi="Myriad Pro"/>
          <w:lang w:val="nl-NL"/>
        </w:rPr>
        <w:t xml:space="preserve">. Dat alles terwijl optimale veiligheid wordt gegarandeerd. </w:t>
      </w:r>
    </w:p>
    <w:p w14:paraId="6AE67E58" w14:textId="77777777" w:rsidR="006A57E5" w:rsidRDefault="006A57E5" w:rsidP="006A57E5">
      <w:pPr>
        <w:rPr>
          <w:rFonts w:ascii="Myriad Pro" w:hAnsi="Myriad Pro"/>
          <w:lang w:val="nl-NL"/>
        </w:rPr>
      </w:pPr>
    </w:p>
    <w:p w14:paraId="2789F7BF" w14:textId="77777777" w:rsidR="006A57E5" w:rsidRDefault="006A57E5" w:rsidP="006A57E5">
      <w:pPr>
        <w:rPr>
          <w:rFonts w:ascii="Myriad Pro" w:hAnsi="Myriad Pro"/>
          <w:b/>
          <w:bCs/>
          <w:lang w:val="nl-NL"/>
        </w:rPr>
      </w:pPr>
      <w:r>
        <w:rPr>
          <w:rFonts w:ascii="Myriad Pro" w:hAnsi="Myriad Pro"/>
          <w:b/>
          <w:bCs/>
          <w:lang w:val="nl-NL"/>
        </w:rPr>
        <w:t xml:space="preserve">Unieke gebruikerservaring </w:t>
      </w:r>
    </w:p>
    <w:p w14:paraId="72F224F0" w14:textId="73DA1C19" w:rsidR="006A57E5" w:rsidRPr="005E4135" w:rsidRDefault="006A57E5" w:rsidP="006A57E5">
      <w:pPr>
        <w:rPr>
          <w:rFonts w:ascii="Myriad Pro" w:hAnsi="Myriad Pro"/>
          <w:lang w:val="nl-NL"/>
        </w:rPr>
      </w:pPr>
      <w:r w:rsidRPr="69C16DE6">
        <w:rPr>
          <w:rFonts w:ascii="Myriad Pro" w:hAnsi="Myriad Pro"/>
          <w:lang w:val="nl-NL"/>
        </w:rPr>
        <w:t xml:space="preserve">De ergonomische </w:t>
      </w:r>
      <w:r w:rsidR="50D75A96" w:rsidRPr="69C16DE6">
        <w:rPr>
          <w:rFonts w:ascii="Myriad Pro" w:hAnsi="Myriad Pro"/>
          <w:lang w:val="nl-NL"/>
        </w:rPr>
        <w:t xml:space="preserve">handgreep </w:t>
      </w:r>
      <w:r w:rsidRPr="69C16DE6">
        <w:rPr>
          <w:rFonts w:ascii="Myriad Pro" w:hAnsi="Myriad Pro"/>
          <w:lang w:val="nl-NL"/>
        </w:rPr>
        <w:t xml:space="preserve">en de uitzonderlijke wendbaarheid </w:t>
      </w:r>
      <w:r w:rsidR="3C5420C1" w:rsidRPr="69C16DE6">
        <w:rPr>
          <w:rFonts w:ascii="Myriad Pro" w:hAnsi="Myriad Pro"/>
          <w:lang w:val="nl-NL"/>
        </w:rPr>
        <w:t xml:space="preserve">garanderen </w:t>
      </w:r>
      <w:r w:rsidRPr="69C16DE6">
        <w:rPr>
          <w:rFonts w:ascii="Myriad Pro" w:hAnsi="Myriad Pro"/>
          <w:lang w:val="nl-NL"/>
        </w:rPr>
        <w:t>een aangename gebruikerservaring.</w:t>
      </w:r>
      <w:r w:rsidR="06020CE7" w:rsidRPr="69C16DE6">
        <w:rPr>
          <w:rFonts w:ascii="Myriad Pro" w:hAnsi="Myriad Pro"/>
          <w:lang w:val="nl-NL"/>
        </w:rPr>
        <w:t xml:space="preserve"> Bovendien zorgt de 80TXL-ketting voor een fijne zaagsnede met weinig trillingen.</w:t>
      </w:r>
      <w:r w:rsidRPr="69C16DE6">
        <w:rPr>
          <w:rFonts w:ascii="Myriad Pro" w:hAnsi="Myriad Pro"/>
          <w:lang w:val="nl-NL"/>
        </w:rPr>
        <w:t xml:space="preserve"> Met de variabele snelheid heeft de gebruiker volledige controle. Wa</w:t>
      </w:r>
      <w:r w:rsidR="5649D5E9" w:rsidRPr="69C16DE6">
        <w:rPr>
          <w:rFonts w:ascii="Myriad Pro" w:hAnsi="Myriad Pro"/>
          <w:lang w:val="nl-NL"/>
        </w:rPr>
        <w:t xml:space="preserve">nneer de belasting te hoog wordt daalt de kettingsnelheid </w:t>
      </w:r>
      <w:r w:rsidR="3594993D" w:rsidRPr="69C16DE6">
        <w:rPr>
          <w:rFonts w:ascii="Myriad Pro" w:hAnsi="Myriad Pro"/>
          <w:lang w:val="nl-NL"/>
        </w:rPr>
        <w:t>waardoor de</w:t>
      </w:r>
      <w:r w:rsidR="5649D5E9" w:rsidRPr="69C16DE6">
        <w:rPr>
          <w:rFonts w:ascii="Myriad Pro" w:hAnsi="Myriad Pro"/>
          <w:lang w:val="nl-NL"/>
        </w:rPr>
        <w:t xml:space="preserve"> gebruiker</w:t>
      </w:r>
      <w:r w:rsidR="2374F366" w:rsidRPr="69C16DE6">
        <w:rPr>
          <w:rFonts w:ascii="Myriad Pro" w:hAnsi="Myriad Pro"/>
          <w:lang w:val="nl-NL"/>
        </w:rPr>
        <w:t xml:space="preserve"> </w:t>
      </w:r>
      <w:r w:rsidR="5649D5E9" w:rsidRPr="69C16DE6">
        <w:rPr>
          <w:rFonts w:ascii="Myriad Pro" w:hAnsi="Myriad Pro"/>
          <w:lang w:val="nl-NL"/>
        </w:rPr>
        <w:t>de belasting op een natuurlijke manier aan</w:t>
      </w:r>
      <w:r w:rsidR="052A1621" w:rsidRPr="69C16DE6">
        <w:rPr>
          <w:rFonts w:ascii="Myriad Pro" w:hAnsi="Myriad Pro"/>
          <w:lang w:val="nl-NL"/>
        </w:rPr>
        <w:t>voelt</w:t>
      </w:r>
      <w:r w:rsidR="72D4A808" w:rsidRPr="69C16DE6">
        <w:rPr>
          <w:rFonts w:ascii="Myriad Pro" w:hAnsi="Myriad Pro"/>
          <w:lang w:val="nl-NL"/>
        </w:rPr>
        <w:t>,</w:t>
      </w:r>
      <w:r w:rsidR="5649D5E9" w:rsidRPr="69C16DE6">
        <w:rPr>
          <w:rFonts w:ascii="Myriad Pro" w:hAnsi="Myriad Pro"/>
          <w:lang w:val="nl-NL"/>
        </w:rPr>
        <w:t xml:space="preserve"> </w:t>
      </w:r>
      <w:r w:rsidR="01E8F5FB" w:rsidRPr="69C16DE6">
        <w:rPr>
          <w:rFonts w:ascii="Myriad Pro" w:hAnsi="Myriad Pro"/>
          <w:lang w:val="nl-NL"/>
        </w:rPr>
        <w:t xml:space="preserve">net als </w:t>
      </w:r>
      <w:r w:rsidR="5649D5E9" w:rsidRPr="69C16DE6">
        <w:rPr>
          <w:rFonts w:ascii="Myriad Pro" w:hAnsi="Myriad Pro"/>
          <w:lang w:val="nl-NL"/>
        </w:rPr>
        <w:t xml:space="preserve">bij een benzinekettingzaag. Mocht de </w:t>
      </w:r>
      <w:r w:rsidR="4D859A18" w:rsidRPr="69C16DE6">
        <w:rPr>
          <w:rFonts w:ascii="Myriad Pro" w:hAnsi="Myriad Pro"/>
          <w:lang w:val="nl-NL"/>
        </w:rPr>
        <w:t>machine toch blokkeren</w:t>
      </w:r>
      <w:r w:rsidRPr="69C16DE6">
        <w:rPr>
          <w:rFonts w:ascii="Myriad Pro" w:hAnsi="Myriad Pro"/>
          <w:lang w:val="nl-NL"/>
        </w:rPr>
        <w:t xml:space="preserve"> d</w:t>
      </w:r>
      <w:r w:rsidR="640CF6AE" w:rsidRPr="69C16DE6">
        <w:rPr>
          <w:rFonts w:ascii="Myriad Pro" w:hAnsi="Myriad Pro"/>
          <w:lang w:val="nl-NL"/>
        </w:rPr>
        <w:t xml:space="preserve">an </w:t>
      </w:r>
      <w:r w:rsidRPr="69C16DE6">
        <w:rPr>
          <w:rFonts w:ascii="Myriad Pro" w:hAnsi="Myriad Pro"/>
          <w:lang w:val="nl-NL"/>
        </w:rPr>
        <w:t>zorgt het ver</w:t>
      </w:r>
      <w:r w:rsidR="3B017D25" w:rsidRPr="69C16DE6">
        <w:rPr>
          <w:rFonts w:ascii="Myriad Pro" w:hAnsi="Myriad Pro"/>
          <w:lang w:val="nl-NL"/>
        </w:rPr>
        <w:t xml:space="preserve">lagen </w:t>
      </w:r>
      <w:r w:rsidRPr="69C16DE6">
        <w:rPr>
          <w:rFonts w:ascii="Myriad Pro" w:hAnsi="Myriad Pro"/>
          <w:lang w:val="nl-NL"/>
        </w:rPr>
        <w:t xml:space="preserve">van die belasting ervoor dat de motor onmiddellijk weer start, zodat </w:t>
      </w:r>
      <w:r w:rsidR="4203D4F8" w:rsidRPr="69C16DE6">
        <w:rPr>
          <w:rFonts w:ascii="Myriad Pro" w:hAnsi="Myriad Pro"/>
          <w:lang w:val="nl-NL"/>
        </w:rPr>
        <w:t>meteen verder gewerkt kan worden</w:t>
      </w:r>
      <w:r w:rsidRPr="69C16DE6">
        <w:rPr>
          <w:rFonts w:ascii="Myriad Pro" w:hAnsi="Myriad Pro"/>
          <w:lang w:val="nl-NL"/>
        </w:rPr>
        <w:t xml:space="preserve">. </w:t>
      </w:r>
    </w:p>
    <w:p w14:paraId="4E800120" w14:textId="77777777" w:rsidR="006A57E5" w:rsidRPr="00112194" w:rsidRDefault="006A57E5" w:rsidP="006A57E5">
      <w:pPr>
        <w:rPr>
          <w:rFonts w:ascii="Myriad Pro" w:hAnsi="Myriad Pro"/>
          <w:b/>
          <w:bCs/>
          <w:lang w:val="nl-NL"/>
        </w:rPr>
      </w:pPr>
    </w:p>
    <w:p w14:paraId="1FB7FEB8" w14:textId="77777777" w:rsidR="006A57E5" w:rsidRPr="009C5B77" w:rsidRDefault="006A57E5" w:rsidP="006A57E5">
      <w:pPr>
        <w:rPr>
          <w:rFonts w:ascii="Myriad Pro" w:hAnsi="Myriad Pro"/>
          <w:b/>
          <w:bCs/>
          <w:lang w:val="nl-NL"/>
        </w:rPr>
      </w:pPr>
      <w:r>
        <w:rPr>
          <w:rFonts w:ascii="Myriad Pro" w:hAnsi="Myriad Pro"/>
          <w:b/>
          <w:bCs/>
          <w:lang w:val="nl-NL"/>
        </w:rPr>
        <w:t xml:space="preserve">Moderne keuze </w:t>
      </w:r>
    </w:p>
    <w:p w14:paraId="70B3A75E" w14:textId="5D66F4D7" w:rsidR="006A57E5" w:rsidRPr="00112194" w:rsidRDefault="006A57E5" w:rsidP="006A57E5">
      <w:pPr>
        <w:rPr>
          <w:rFonts w:ascii="Myriad Pro" w:hAnsi="Myriad Pro"/>
          <w:lang w:val="nl-NL"/>
        </w:rPr>
      </w:pPr>
      <w:r w:rsidRPr="69C16DE6">
        <w:rPr>
          <w:rFonts w:ascii="Myriad Pro" w:hAnsi="Myriad Pro"/>
          <w:lang w:val="nl-NL"/>
        </w:rPr>
        <w:t>Makita produceert al jarenlang kwaliteitsvolle kettingzagen en sinds 202</w:t>
      </w:r>
      <w:r w:rsidR="00D53EB5">
        <w:rPr>
          <w:rFonts w:ascii="Myriad Pro" w:hAnsi="Myriad Pro"/>
          <w:lang w:val="nl-NL"/>
        </w:rPr>
        <w:t>2</w:t>
      </w:r>
      <w:r w:rsidRPr="69C16DE6">
        <w:rPr>
          <w:rFonts w:ascii="Myriad Pro" w:hAnsi="Myriad Pro"/>
          <w:lang w:val="nl-NL"/>
        </w:rPr>
        <w:t xml:space="preserve"> uitsluitend nog toestellen op accu. Eerder lanceerden ze al de DUC353</w:t>
      </w:r>
      <w:r w:rsidR="233CEA28" w:rsidRPr="69C16DE6">
        <w:rPr>
          <w:rFonts w:ascii="Myriad Pro" w:hAnsi="Myriad Pro"/>
          <w:lang w:val="nl-NL"/>
        </w:rPr>
        <w:t xml:space="preserve"> op het 2x</w:t>
      </w:r>
      <w:r w:rsidR="00185664">
        <w:rPr>
          <w:rFonts w:ascii="Myriad Pro" w:hAnsi="Myriad Pro"/>
          <w:lang w:val="nl-NL"/>
        </w:rPr>
        <w:t>1</w:t>
      </w:r>
      <w:r w:rsidR="233CEA28" w:rsidRPr="69C16DE6">
        <w:rPr>
          <w:rFonts w:ascii="Myriad Pro" w:hAnsi="Myriad Pro"/>
          <w:lang w:val="nl-NL"/>
        </w:rPr>
        <w:t xml:space="preserve">8V </w:t>
      </w:r>
      <w:r w:rsidR="00D53EB5" w:rsidRPr="69C16DE6">
        <w:rPr>
          <w:rFonts w:ascii="Myriad Pro" w:hAnsi="Myriad Pro"/>
          <w:lang w:val="nl-NL"/>
        </w:rPr>
        <w:t>LXT-platform</w:t>
      </w:r>
      <w:r w:rsidRPr="69C16DE6">
        <w:rPr>
          <w:rFonts w:ascii="Myriad Pro" w:hAnsi="Myriad Pro"/>
          <w:lang w:val="nl-NL"/>
        </w:rPr>
        <w:t>, vergelijkbaar met een 30</w:t>
      </w:r>
      <w:r w:rsidR="6A2814E1" w:rsidRPr="69C16DE6">
        <w:rPr>
          <w:rFonts w:ascii="Myriad Pro" w:hAnsi="Myriad Pro"/>
          <w:lang w:val="nl-NL"/>
        </w:rPr>
        <w:t>cc</w:t>
      </w:r>
      <w:r w:rsidRPr="69C16DE6">
        <w:rPr>
          <w:rFonts w:ascii="Myriad Pro" w:hAnsi="Myriad Pro"/>
          <w:lang w:val="nl-NL"/>
        </w:rPr>
        <w:t xml:space="preserve">-benzinemodel, het is dus een logische stap om nu ook een krachtige XGT-tegenhanger op de markt te brengen. “Er is </w:t>
      </w:r>
      <w:r w:rsidR="00856351">
        <w:rPr>
          <w:rFonts w:ascii="Myriad Pro" w:hAnsi="Myriad Pro"/>
          <w:lang w:val="nl-NL"/>
        </w:rPr>
        <w:t xml:space="preserve">een toenemende </w:t>
      </w:r>
      <w:r w:rsidRPr="69C16DE6">
        <w:rPr>
          <w:rFonts w:ascii="Myriad Pro" w:hAnsi="Myriad Pro"/>
          <w:lang w:val="nl-NL"/>
        </w:rPr>
        <w:t xml:space="preserve">vraag naar krachtige kettingzagen op accu. Deze toestellen </w:t>
      </w:r>
      <w:r w:rsidR="3EA9FE11" w:rsidRPr="69C16DE6">
        <w:rPr>
          <w:rFonts w:ascii="Myriad Pro" w:hAnsi="Myriad Pro"/>
          <w:lang w:val="nl-NL"/>
        </w:rPr>
        <w:t>hebben steeds meer vermogen</w:t>
      </w:r>
      <w:r w:rsidRPr="69C16DE6">
        <w:rPr>
          <w:rFonts w:ascii="Myriad Pro" w:hAnsi="Myriad Pro"/>
          <w:lang w:val="nl-NL"/>
        </w:rPr>
        <w:t xml:space="preserve"> en </w:t>
      </w:r>
      <w:r w:rsidR="6B68FD5D" w:rsidRPr="69C16DE6">
        <w:rPr>
          <w:rFonts w:ascii="Myriad Pro" w:hAnsi="Myriad Pro"/>
          <w:lang w:val="nl-NL"/>
        </w:rPr>
        <w:t xml:space="preserve">zijn </w:t>
      </w:r>
      <w:r w:rsidR="6649D57B" w:rsidRPr="69C16DE6">
        <w:rPr>
          <w:rFonts w:ascii="Myriad Pro" w:hAnsi="Myriad Pro"/>
          <w:lang w:val="nl-NL"/>
        </w:rPr>
        <w:t xml:space="preserve">zeer </w:t>
      </w:r>
      <w:r w:rsidRPr="69C16DE6">
        <w:rPr>
          <w:rFonts w:ascii="Myriad Pro" w:hAnsi="Myriad Pro"/>
          <w:lang w:val="nl-NL"/>
        </w:rPr>
        <w:t>aangena</w:t>
      </w:r>
      <w:r w:rsidR="0FF86418" w:rsidRPr="69C16DE6">
        <w:rPr>
          <w:rFonts w:ascii="Myriad Pro" w:hAnsi="Myriad Pro"/>
          <w:lang w:val="nl-NL"/>
        </w:rPr>
        <w:t>am</w:t>
      </w:r>
      <w:r w:rsidRPr="69C16DE6">
        <w:rPr>
          <w:rFonts w:ascii="Myriad Pro" w:hAnsi="Myriad Pro"/>
          <w:lang w:val="nl-NL"/>
        </w:rPr>
        <w:t xml:space="preserve"> om mee te werken. Met onze nieuwe reeks kettingzagen bereiken we een</w:t>
      </w:r>
      <w:r w:rsidR="2BE52B27" w:rsidRPr="69C16DE6">
        <w:rPr>
          <w:rFonts w:ascii="Myriad Pro" w:hAnsi="Myriad Pro"/>
          <w:lang w:val="nl-NL"/>
        </w:rPr>
        <w:t xml:space="preserve"> ongeëvenaard</w:t>
      </w:r>
      <w:r w:rsidRPr="69C16DE6">
        <w:rPr>
          <w:rFonts w:ascii="Myriad Pro" w:hAnsi="Myriad Pro"/>
          <w:lang w:val="nl-NL"/>
        </w:rPr>
        <w:t xml:space="preserve"> gebruiksgemak en </w:t>
      </w:r>
      <w:r w:rsidR="56CA373E" w:rsidRPr="69C16DE6">
        <w:rPr>
          <w:rFonts w:ascii="Myriad Pro" w:hAnsi="Myriad Pro"/>
          <w:lang w:val="nl-NL"/>
        </w:rPr>
        <w:t xml:space="preserve">een uitstekende </w:t>
      </w:r>
      <w:r w:rsidRPr="69C16DE6">
        <w:rPr>
          <w:rFonts w:ascii="Myriad Pro" w:hAnsi="Myriad Pro"/>
          <w:lang w:val="nl-NL"/>
        </w:rPr>
        <w:t>wendbaarheid</w:t>
      </w:r>
      <w:r w:rsidR="00F62D31">
        <w:rPr>
          <w:rFonts w:ascii="Myriad Pro" w:hAnsi="Myriad Pro"/>
          <w:lang w:val="nl-NL"/>
        </w:rPr>
        <w:t>,</w:t>
      </w:r>
      <w:r w:rsidRPr="69C16DE6">
        <w:rPr>
          <w:rFonts w:ascii="Myriad Pro" w:hAnsi="Myriad Pro"/>
          <w:lang w:val="nl-NL"/>
        </w:rPr>
        <w:t>” besluit Axel Bervoets</w:t>
      </w:r>
      <w:r w:rsidR="00D27E8C">
        <w:rPr>
          <w:rFonts w:ascii="Myriad Pro" w:hAnsi="Myriad Pro"/>
          <w:lang w:val="nl-NL"/>
        </w:rPr>
        <w:t xml:space="preserve">, </w:t>
      </w:r>
      <w:proofErr w:type="gramStart"/>
      <w:r w:rsidR="00D27E8C">
        <w:rPr>
          <w:rFonts w:ascii="Myriad Pro" w:hAnsi="Myriad Pro"/>
          <w:lang w:val="nl-NL"/>
        </w:rPr>
        <w:t>marketing manager</w:t>
      </w:r>
      <w:proofErr w:type="gramEnd"/>
      <w:r w:rsidR="00D27E8C">
        <w:rPr>
          <w:rFonts w:ascii="Myriad Pro" w:hAnsi="Myriad Pro"/>
          <w:lang w:val="nl-NL"/>
        </w:rPr>
        <w:t xml:space="preserve"> bij Makita België</w:t>
      </w:r>
      <w:r w:rsidRPr="69C16DE6">
        <w:rPr>
          <w:rFonts w:ascii="Myriad Pro" w:hAnsi="Myriad Pro"/>
          <w:lang w:val="nl-NL"/>
        </w:rPr>
        <w:t xml:space="preserve">. </w:t>
      </w:r>
    </w:p>
    <w:p w14:paraId="3728A8C6" w14:textId="77777777" w:rsidR="006A57E5" w:rsidRPr="00112194" w:rsidRDefault="006A57E5" w:rsidP="006A57E5">
      <w:pPr>
        <w:rPr>
          <w:rFonts w:ascii="Myriad Pro" w:hAnsi="Myriad Pro"/>
          <w:lang w:val="nl-NL"/>
        </w:rPr>
      </w:pPr>
    </w:p>
    <w:p w14:paraId="5BBF842B" w14:textId="77777777" w:rsidR="006A57E5" w:rsidRDefault="006A57E5" w:rsidP="006A57E5">
      <w:pPr>
        <w:rPr>
          <w:rFonts w:ascii="Myriad Pro" w:hAnsi="Myriad Pro"/>
          <w:lang w:val="nl-NL"/>
        </w:rPr>
      </w:pPr>
    </w:p>
    <w:p w14:paraId="5D3E515E" w14:textId="77777777" w:rsidR="006A57E5" w:rsidRPr="00112194" w:rsidRDefault="006A57E5" w:rsidP="006A57E5">
      <w:pPr>
        <w:rPr>
          <w:rFonts w:ascii="Myriad Pro" w:hAnsi="Myriad Pro"/>
          <w:lang w:val="nl-NL"/>
        </w:rPr>
      </w:pPr>
    </w:p>
    <w:p w14:paraId="3AC464A1" w14:textId="77777777" w:rsidR="006A57E5" w:rsidRPr="00112194" w:rsidRDefault="006A57E5" w:rsidP="006A57E5">
      <w:pPr>
        <w:pStyle w:val="Normaalweb"/>
        <w:spacing w:before="0" w:beforeAutospacing="0" w:after="0" w:afterAutospacing="0"/>
        <w:rPr>
          <w:rFonts w:ascii="Myriad Pro" w:hAnsi="Myriad Pro" w:cs="Calibri"/>
          <w:b/>
          <w:color w:val="000000"/>
        </w:rPr>
      </w:pPr>
      <w:r w:rsidRPr="00112194">
        <w:rPr>
          <w:rFonts w:ascii="Myriad Pro" w:hAnsi="Myriad Pro" w:cs="Calibri"/>
          <w:b/>
          <w:color w:val="000000"/>
        </w:rPr>
        <w:t>Noot voor de redactie:</w:t>
      </w:r>
    </w:p>
    <w:p w14:paraId="1B555A65" w14:textId="77777777" w:rsidR="006A57E5" w:rsidRPr="00A470E5" w:rsidRDefault="006A57E5" w:rsidP="006A57E5">
      <w:pPr>
        <w:pStyle w:val="Normaalweb"/>
        <w:spacing w:before="0" w:beforeAutospacing="0" w:after="0" w:afterAutospacing="0"/>
        <w:rPr>
          <w:rFonts w:ascii="Myriad Pro" w:hAnsi="Myriad Pro" w:cs="Calibri"/>
          <w:color w:val="000000"/>
          <w:lang w:val="nl-NL"/>
        </w:rPr>
      </w:pPr>
      <w:r w:rsidRPr="00A470E5">
        <w:rPr>
          <w:rFonts w:ascii="Myriad Pro" w:hAnsi="Myriad Pro" w:cs="Calibri"/>
          <w:color w:val="000000" w:themeColor="text1"/>
          <w:lang w:val="nl-NL"/>
        </w:rPr>
        <w:t xml:space="preserve">Neem voor meer informatie contact op met de </w:t>
      </w:r>
      <w:r>
        <w:rPr>
          <w:rFonts w:ascii="Myriad Pro" w:hAnsi="Myriad Pro" w:cs="Calibri"/>
          <w:color w:val="000000" w:themeColor="text1"/>
          <w:lang w:val="nl-NL"/>
        </w:rPr>
        <w:t>m</w:t>
      </w:r>
      <w:r w:rsidRPr="00A470E5">
        <w:rPr>
          <w:rFonts w:ascii="Myriad Pro" w:hAnsi="Myriad Pro" w:cs="Calibri"/>
          <w:color w:val="000000" w:themeColor="text1"/>
          <w:lang w:val="nl-NL"/>
        </w:rPr>
        <w:t xml:space="preserve">arketingafdeling van Makita België, via mail: </w:t>
      </w:r>
      <w:hyperlink r:id="rId6" w:history="1">
        <w:r w:rsidRPr="00A470E5">
          <w:rPr>
            <w:rStyle w:val="Hyperlink"/>
            <w:rFonts w:ascii="Myriad Pro" w:hAnsi="Myriad Pro" w:cs="Calibri"/>
            <w:lang w:val="nl-NL"/>
          </w:rPr>
          <w:t>marketing@makita.be</w:t>
        </w:r>
      </w:hyperlink>
      <w:r w:rsidRPr="00A470E5">
        <w:rPr>
          <w:rFonts w:ascii="Myriad Pro" w:hAnsi="Myriad Pro"/>
          <w:lang w:val="nl-NL"/>
        </w:rPr>
        <w:t xml:space="preserve">, of telefonisch: </w:t>
      </w:r>
      <w:r>
        <w:rPr>
          <w:rFonts w:ascii="Myriad Pro" w:hAnsi="Myriad Pro"/>
          <w:lang w:val="nl-NL"/>
        </w:rPr>
        <w:t>0</w:t>
      </w:r>
      <w:r w:rsidRPr="00A470E5">
        <w:rPr>
          <w:rFonts w:ascii="Myriad Pro" w:hAnsi="Myriad Pro" w:cs="Calibri"/>
          <w:color w:val="000000" w:themeColor="text1"/>
          <w:lang w:val="nl-NL"/>
        </w:rPr>
        <w:t>22</w:t>
      </w:r>
      <w:r>
        <w:rPr>
          <w:rFonts w:ascii="Myriad Pro" w:hAnsi="Myriad Pro" w:cs="Calibri"/>
          <w:color w:val="000000" w:themeColor="text1"/>
          <w:lang w:val="nl-NL"/>
        </w:rPr>
        <w:t>/</w:t>
      </w:r>
      <w:r w:rsidRPr="00A470E5">
        <w:rPr>
          <w:rFonts w:ascii="Myriad Pro" w:hAnsi="Myriad Pro" w:cs="Calibri"/>
          <w:color w:val="000000" w:themeColor="text1"/>
          <w:lang w:val="nl-NL"/>
        </w:rPr>
        <w:t>57</w:t>
      </w:r>
      <w:r>
        <w:rPr>
          <w:rFonts w:ascii="Myriad Pro" w:hAnsi="Myriad Pro" w:cs="Calibri"/>
          <w:color w:val="000000" w:themeColor="text1"/>
          <w:lang w:val="nl-NL"/>
        </w:rPr>
        <w:t>.</w:t>
      </w:r>
      <w:r w:rsidRPr="00A470E5">
        <w:rPr>
          <w:rFonts w:ascii="Myriad Pro" w:hAnsi="Myriad Pro" w:cs="Calibri"/>
          <w:color w:val="000000" w:themeColor="text1"/>
          <w:lang w:val="nl-NL"/>
        </w:rPr>
        <w:t>18</w:t>
      </w:r>
      <w:r>
        <w:rPr>
          <w:rFonts w:ascii="Myriad Pro" w:hAnsi="Myriad Pro" w:cs="Calibri"/>
          <w:color w:val="000000" w:themeColor="text1"/>
          <w:lang w:val="nl-NL"/>
        </w:rPr>
        <w:t>.</w:t>
      </w:r>
      <w:r w:rsidRPr="00A470E5">
        <w:rPr>
          <w:rFonts w:ascii="Myriad Pro" w:hAnsi="Myriad Pro" w:cs="Calibri"/>
          <w:color w:val="000000" w:themeColor="text1"/>
          <w:lang w:val="nl-NL"/>
        </w:rPr>
        <w:t>84</w:t>
      </w:r>
    </w:p>
    <w:p w14:paraId="3479895E" w14:textId="77777777" w:rsidR="006A57E5" w:rsidRPr="009C5B77" w:rsidRDefault="006A57E5" w:rsidP="006A57E5">
      <w:pPr>
        <w:pStyle w:val="Normaalweb"/>
        <w:spacing w:before="0" w:beforeAutospacing="0" w:after="0" w:afterAutospacing="0"/>
        <w:rPr>
          <w:rFonts w:ascii="Myriad Pro" w:hAnsi="Myriad Pro" w:cs="Calibri"/>
          <w:color w:val="000000"/>
          <w:lang w:val="nl-NL"/>
        </w:rPr>
      </w:pPr>
    </w:p>
    <w:p w14:paraId="3597A93A" w14:textId="77777777" w:rsidR="006A57E5" w:rsidRPr="00112194" w:rsidRDefault="006A57E5" w:rsidP="006A57E5">
      <w:pPr>
        <w:pStyle w:val="Normaalweb"/>
        <w:spacing w:before="0" w:beforeAutospacing="0" w:after="0" w:afterAutospacing="0"/>
        <w:rPr>
          <w:rFonts w:ascii="Myriad Pro" w:eastAsiaTheme="minorHAnsi" w:hAnsi="Myriad Pro" w:cs="Calibri"/>
          <w:color w:val="000000"/>
        </w:rPr>
      </w:pPr>
      <w:r w:rsidRPr="00112194">
        <w:rPr>
          <w:rStyle w:val="Zwaar"/>
          <w:rFonts w:ascii="Myriad Pro" w:eastAsiaTheme="majorEastAsia" w:hAnsi="Myriad Pro" w:cs="Calibri"/>
          <w:color w:val="000000"/>
        </w:rPr>
        <w:t>Over Makita</w:t>
      </w:r>
    </w:p>
    <w:p w14:paraId="1643D3E4" w14:textId="41525971" w:rsidR="006A57E5" w:rsidRPr="007651F7" w:rsidRDefault="006A57E5" w:rsidP="5EEE4061">
      <w:pPr>
        <w:pStyle w:val="Normaalweb"/>
        <w:spacing w:before="0" w:beforeAutospacing="0" w:after="0" w:afterAutospacing="0"/>
        <w:rPr>
          <w:b/>
          <w:bCs/>
        </w:rPr>
      </w:pPr>
      <w:r w:rsidRPr="5EEE4061">
        <w:rPr>
          <w:rFonts w:ascii="Myriad Pro" w:hAnsi="Myriad Pro" w:cs="Calibri"/>
          <w:color w:val="000000" w:themeColor="text1"/>
        </w:rPr>
        <w:t>Het gereedschap van Makita wordt wereldwijd gebruikt door de vakman in bouw, industrie, groenvoorziening en schoonmaak. Lange levensduur, gebruiksvriendelijkheid, uitstekende prestaties en er veilig en prettig mee kunnen werken kenmerken de producten. Makita is een marktleider in accuproducten en brengt een aantal platformen op de markt waarvan het LXT 18 V platform het bekendste is. Met ruim 350 producten die allemaal werken op dezelfde 18 V accu en met de introductie van het nieuwe XGT 40</w:t>
      </w:r>
      <w:r w:rsidR="0252C416" w:rsidRPr="5EEE4061">
        <w:rPr>
          <w:rFonts w:ascii="Myriad Pro" w:hAnsi="Myriad Pro" w:cs="Calibri"/>
          <w:color w:val="000000" w:themeColor="text1"/>
        </w:rPr>
        <w:t>Vm</w:t>
      </w:r>
      <w:r w:rsidRPr="5EEE4061">
        <w:rPr>
          <w:rFonts w:ascii="Myriad Pro" w:hAnsi="Myriad Pro" w:cs="Calibri"/>
          <w:color w:val="000000" w:themeColor="text1"/>
        </w:rPr>
        <w:t xml:space="preserve">ax platform werkt Makita aan haar visie van een gereedschapswereld zonder snoeren of brandstof. Makita </w:t>
      </w:r>
      <w:r w:rsidR="005320BF">
        <w:rPr>
          <w:rFonts w:ascii="Myriad Pro" w:hAnsi="Myriad Pro" w:cs="Calibri"/>
          <w:color w:val="000000" w:themeColor="text1"/>
        </w:rPr>
        <w:t xml:space="preserve">garandeert een uitmuntende service en </w:t>
      </w:r>
      <w:r w:rsidRPr="5EEE4061">
        <w:rPr>
          <w:rFonts w:ascii="Myriad Pro" w:hAnsi="Myriad Pro" w:cs="Calibri"/>
          <w:color w:val="000000" w:themeColor="text1"/>
        </w:rPr>
        <w:t xml:space="preserve">innoveert continu, met als leidraad dat nieuwe of verbeterde producten positief bijdragen aan een duurzame en leefbare samenleving. Kijk voor meer informatie op </w:t>
      </w:r>
      <w:hyperlink r:id="rId7">
        <w:r w:rsidRPr="5EEE4061">
          <w:rPr>
            <w:rStyle w:val="Hyperlink"/>
            <w:rFonts w:ascii="Myriad Pro" w:hAnsi="Myriad Pro"/>
          </w:rPr>
          <w:t>www.makita.be</w:t>
        </w:r>
      </w:hyperlink>
      <w:r w:rsidRPr="5EEE4061">
        <w:rPr>
          <w:rFonts w:ascii="Myriad Pro" w:hAnsi="Myriad Pro"/>
        </w:rPr>
        <w:t xml:space="preserve"> </w:t>
      </w:r>
    </w:p>
    <w:p w14:paraId="571DF601" w14:textId="768FAEF2" w:rsidR="00E25B15" w:rsidRPr="00E25B15" w:rsidRDefault="00E25B15" w:rsidP="00E25B15">
      <w:pPr>
        <w:pStyle w:val="Normaalweb"/>
        <w:spacing w:before="0" w:beforeAutospacing="0" w:after="0" w:afterAutospacing="0"/>
        <w:rPr>
          <w:rFonts w:ascii="Myriad Pro" w:hAnsi="Myriad Pro"/>
          <w:b/>
          <w:bCs/>
          <w:lang w:val="nl-NL"/>
        </w:rPr>
      </w:pPr>
      <w:r w:rsidRPr="00A470E5">
        <w:rPr>
          <w:rFonts w:ascii="Myriad Pro" w:hAnsi="Myriad Pro"/>
          <w:lang w:val="nl-NL"/>
        </w:rPr>
        <w:t xml:space="preserve"> </w:t>
      </w:r>
    </w:p>
    <w:sectPr w:rsidR="00E25B15" w:rsidRPr="00E25B1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A251B" w14:textId="77777777" w:rsidR="00504843" w:rsidRDefault="00504843" w:rsidP="00E25B15">
      <w:r>
        <w:separator/>
      </w:r>
    </w:p>
  </w:endnote>
  <w:endnote w:type="continuationSeparator" w:id="0">
    <w:p w14:paraId="17EF91B8" w14:textId="77777777" w:rsidR="00504843" w:rsidRDefault="00504843" w:rsidP="00E25B15">
      <w:r>
        <w:continuationSeparator/>
      </w:r>
    </w:p>
  </w:endnote>
  <w:endnote w:type="continuationNotice" w:id="1">
    <w:p w14:paraId="4A6A034B" w14:textId="77777777" w:rsidR="00504843" w:rsidRDefault="00504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D654" w14:textId="77777777" w:rsidR="00504843" w:rsidRDefault="00504843" w:rsidP="00E25B15">
      <w:r>
        <w:separator/>
      </w:r>
    </w:p>
  </w:footnote>
  <w:footnote w:type="continuationSeparator" w:id="0">
    <w:p w14:paraId="4CF128D9" w14:textId="77777777" w:rsidR="00504843" w:rsidRDefault="00504843" w:rsidP="00E25B15">
      <w:r>
        <w:continuationSeparator/>
      </w:r>
    </w:p>
  </w:footnote>
  <w:footnote w:type="continuationNotice" w:id="1">
    <w:p w14:paraId="04AF4C8E" w14:textId="77777777" w:rsidR="00504843" w:rsidRDefault="00504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6A7D" w14:textId="5AAE086C" w:rsidR="00E25B15" w:rsidRDefault="00E25B15">
    <w:pPr>
      <w:pStyle w:val="Koptekst"/>
    </w:pPr>
    <w:r>
      <w:rPr>
        <w:noProof/>
      </w:rPr>
      <w:drawing>
        <wp:inline distT="0" distB="0" distL="0" distR="0" wp14:anchorId="6185F139" wp14:editId="3E860508">
          <wp:extent cx="1367375" cy="452582"/>
          <wp:effectExtent l="0" t="0" r="4445" b="5080"/>
          <wp:docPr id="273290691"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90691"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85116" cy="4584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15"/>
    <w:rsid w:val="000B0323"/>
    <w:rsid w:val="00185664"/>
    <w:rsid w:val="001C4D0E"/>
    <w:rsid w:val="00200611"/>
    <w:rsid w:val="002D0953"/>
    <w:rsid w:val="003E07E6"/>
    <w:rsid w:val="003E4341"/>
    <w:rsid w:val="00406E87"/>
    <w:rsid w:val="004418B2"/>
    <w:rsid w:val="00477A4F"/>
    <w:rsid w:val="004B5891"/>
    <w:rsid w:val="004C679A"/>
    <w:rsid w:val="00504843"/>
    <w:rsid w:val="005320BF"/>
    <w:rsid w:val="00643A86"/>
    <w:rsid w:val="006818DD"/>
    <w:rsid w:val="006A57E5"/>
    <w:rsid w:val="00703005"/>
    <w:rsid w:val="0085379F"/>
    <w:rsid w:val="00856351"/>
    <w:rsid w:val="0087287C"/>
    <w:rsid w:val="0088301E"/>
    <w:rsid w:val="00AC5377"/>
    <w:rsid w:val="00CD6635"/>
    <w:rsid w:val="00CE67E2"/>
    <w:rsid w:val="00D27E8C"/>
    <w:rsid w:val="00D53EB5"/>
    <w:rsid w:val="00DECE2D"/>
    <w:rsid w:val="00E25B15"/>
    <w:rsid w:val="00F62D31"/>
    <w:rsid w:val="01E8F5FB"/>
    <w:rsid w:val="0252C416"/>
    <w:rsid w:val="052A1621"/>
    <w:rsid w:val="06020CE7"/>
    <w:rsid w:val="06A4457E"/>
    <w:rsid w:val="0AFD1BD4"/>
    <w:rsid w:val="0F47950E"/>
    <w:rsid w:val="0FF86418"/>
    <w:rsid w:val="10A5D25C"/>
    <w:rsid w:val="12B4965C"/>
    <w:rsid w:val="155CD8EC"/>
    <w:rsid w:val="1B1B6101"/>
    <w:rsid w:val="1B5ED8B1"/>
    <w:rsid w:val="217D64F9"/>
    <w:rsid w:val="23179C62"/>
    <w:rsid w:val="233CEA28"/>
    <w:rsid w:val="2374F366"/>
    <w:rsid w:val="29C47057"/>
    <w:rsid w:val="2BE52B27"/>
    <w:rsid w:val="2CD88AAE"/>
    <w:rsid w:val="2F7BBBB2"/>
    <w:rsid w:val="3594993D"/>
    <w:rsid w:val="3A083675"/>
    <w:rsid w:val="3B017D25"/>
    <w:rsid w:val="3BA85D0B"/>
    <w:rsid w:val="3BBB41CC"/>
    <w:rsid w:val="3C5420C1"/>
    <w:rsid w:val="3DB6B7A0"/>
    <w:rsid w:val="3EA9FE11"/>
    <w:rsid w:val="40E9D32D"/>
    <w:rsid w:val="4203D4F8"/>
    <w:rsid w:val="420ADC3A"/>
    <w:rsid w:val="45CF2107"/>
    <w:rsid w:val="4774C74C"/>
    <w:rsid w:val="4D859A18"/>
    <w:rsid w:val="50D75A96"/>
    <w:rsid w:val="5649D5E9"/>
    <w:rsid w:val="56CA373E"/>
    <w:rsid w:val="5EEE4061"/>
    <w:rsid w:val="61555A95"/>
    <w:rsid w:val="640CF6AE"/>
    <w:rsid w:val="6649D57B"/>
    <w:rsid w:val="69C16DE6"/>
    <w:rsid w:val="69D2A9F6"/>
    <w:rsid w:val="6A2814E1"/>
    <w:rsid w:val="6B28196C"/>
    <w:rsid w:val="6B68FD5D"/>
    <w:rsid w:val="7296873F"/>
    <w:rsid w:val="72D4A808"/>
    <w:rsid w:val="753C382F"/>
    <w:rsid w:val="7D8E8F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C7DA"/>
  <w15:chartTrackingRefBased/>
  <w15:docId w15:val="{2F7A1EF8-1A6C-BE49-A205-B9D944D7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B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B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B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B1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B1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B1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B1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B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B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B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B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B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B15"/>
    <w:rPr>
      <w:rFonts w:eastAsiaTheme="majorEastAsia" w:cstheme="majorBidi"/>
      <w:color w:val="272727" w:themeColor="text1" w:themeTint="D8"/>
    </w:rPr>
  </w:style>
  <w:style w:type="paragraph" w:styleId="Titel">
    <w:name w:val="Title"/>
    <w:basedOn w:val="Standaard"/>
    <w:next w:val="Standaard"/>
    <w:link w:val="TitelChar"/>
    <w:uiPriority w:val="10"/>
    <w:qFormat/>
    <w:rsid w:val="00E25B1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B1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B1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25B15"/>
    <w:rPr>
      <w:i/>
      <w:iCs/>
      <w:color w:val="404040" w:themeColor="text1" w:themeTint="BF"/>
    </w:rPr>
  </w:style>
  <w:style w:type="paragraph" w:styleId="Lijstalinea">
    <w:name w:val="List Paragraph"/>
    <w:basedOn w:val="Standaard"/>
    <w:uiPriority w:val="34"/>
    <w:qFormat/>
    <w:rsid w:val="00E25B15"/>
    <w:pPr>
      <w:ind w:left="720"/>
      <w:contextualSpacing/>
    </w:pPr>
  </w:style>
  <w:style w:type="character" w:styleId="Intensievebenadrukking">
    <w:name w:val="Intense Emphasis"/>
    <w:basedOn w:val="Standaardalinea-lettertype"/>
    <w:uiPriority w:val="21"/>
    <w:qFormat/>
    <w:rsid w:val="00E25B15"/>
    <w:rPr>
      <w:i/>
      <w:iCs/>
      <w:color w:val="0F4761" w:themeColor="accent1" w:themeShade="BF"/>
    </w:rPr>
  </w:style>
  <w:style w:type="paragraph" w:styleId="Duidelijkcitaat">
    <w:name w:val="Intense Quote"/>
    <w:basedOn w:val="Standaard"/>
    <w:next w:val="Standaard"/>
    <w:link w:val="DuidelijkcitaatChar"/>
    <w:uiPriority w:val="30"/>
    <w:qFormat/>
    <w:rsid w:val="00E2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B15"/>
    <w:rPr>
      <w:i/>
      <w:iCs/>
      <w:color w:val="0F4761" w:themeColor="accent1" w:themeShade="BF"/>
    </w:rPr>
  </w:style>
  <w:style w:type="character" w:styleId="Intensieveverwijzing">
    <w:name w:val="Intense Reference"/>
    <w:basedOn w:val="Standaardalinea-lettertype"/>
    <w:uiPriority w:val="32"/>
    <w:qFormat/>
    <w:rsid w:val="00E25B15"/>
    <w:rPr>
      <w:b/>
      <w:bCs/>
      <w:smallCaps/>
      <w:color w:val="0F4761" w:themeColor="accent1" w:themeShade="BF"/>
      <w:spacing w:val="5"/>
    </w:rPr>
  </w:style>
  <w:style w:type="paragraph" w:styleId="Koptekst">
    <w:name w:val="header"/>
    <w:basedOn w:val="Standaard"/>
    <w:link w:val="KoptekstChar"/>
    <w:uiPriority w:val="99"/>
    <w:unhideWhenUsed/>
    <w:rsid w:val="00E25B15"/>
    <w:pPr>
      <w:tabs>
        <w:tab w:val="center" w:pos="4536"/>
        <w:tab w:val="right" w:pos="9072"/>
      </w:tabs>
    </w:pPr>
  </w:style>
  <w:style w:type="character" w:customStyle="1" w:styleId="KoptekstChar">
    <w:name w:val="Koptekst Char"/>
    <w:basedOn w:val="Standaardalinea-lettertype"/>
    <w:link w:val="Koptekst"/>
    <w:uiPriority w:val="99"/>
    <w:rsid w:val="00E25B15"/>
  </w:style>
  <w:style w:type="paragraph" w:styleId="Voettekst">
    <w:name w:val="footer"/>
    <w:basedOn w:val="Standaard"/>
    <w:link w:val="VoettekstChar"/>
    <w:uiPriority w:val="99"/>
    <w:unhideWhenUsed/>
    <w:rsid w:val="00E25B15"/>
    <w:pPr>
      <w:tabs>
        <w:tab w:val="center" w:pos="4536"/>
        <w:tab w:val="right" w:pos="9072"/>
      </w:tabs>
    </w:pPr>
  </w:style>
  <w:style w:type="character" w:customStyle="1" w:styleId="VoettekstChar">
    <w:name w:val="Voettekst Char"/>
    <w:basedOn w:val="Standaardalinea-lettertype"/>
    <w:link w:val="Voettekst"/>
    <w:uiPriority w:val="99"/>
    <w:rsid w:val="00E25B15"/>
  </w:style>
  <w:style w:type="paragraph" w:styleId="Normaalweb">
    <w:name w:val="Normal (Web)"/>
    <w:basedOn w:val="Standaard"/>
    <w:uiPriority w:val="99"/>
    <w:unhideWhenUsed/>
    <w:rsid w:val="00E25B1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E25B15"/>
    <w:rPr>
      <w:color w:val="467886" w:themeColor="hyperlink"/>
      <w:u w:val="single"/>
    </w:rPr>
  </w:style>
  <w:style w:type="character" w:styleId="Zwaar">
    <w:name w:val="Strong"/>
    <w:basedOn w:val="Standaardalinea-lettertype"/>
    <w:uiPriority w:val="22"/>
    <w:qFormat/>
    <w:rsid w:val="00E2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kit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makita.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3210</Characters>
  <Application>Microsoft Office Word</Application>
  <DocSecurity>0</DocSecurity>
  <Lines>26</Lines>
  <Paragraphs>7</Paragraphs>
  <ScaleCrop>false</ScaleCrop>
  <Company/>
  <LinksUpToDate>false</LinksUpToDate>
  <CharactersWithSpaces>3786</CharactersWithSpaces>
  <SharedDoc>false</SharedDoc>
  <HLinks>
    <vt:vector size="12" baseType="variant">
      <vt:variant>
        <vt:i4>1179739</vt:i4>
      </vt:variant>
      <vt:variant>
        <vt:i4>3</vt:i4>
      </vt:variant>
      <vt:variant>
        <vt:i4>0</vt:i4>
      </vt:variant>
      <vt:variant>
        <vt:i4>5</vt:i4>
      </vt:variant>
      <vt:variant>
        <vt:lpwstr>http://www.makita.be/</vt:lpwstr>
      </vt:variant>
      <vt:variant>
        <vt:lpwstr/>
      </vt:variant>
      <vt:variant>
        <vt:i4>3080209</vt:i4>
      </vt:variant>
      <vt:variant>
        <vt:i4>0</vt:i4>
      </vt:variant>
      <vt:variant>
        <vt:i4>0</vt:i4>
      </vt:variant>
      <vt:variant>
        <vt:i4>5</vt:i4>
      </vt:variant>
      <vt:variant>
        <vt:lpwstr>mailto:marketing@makita.be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Derhore Sophia</dc:creator>
  <cp:keywords/>
  <dc:description/>
  <cp:lastModifiedBy>Derhore Sophia</cp:lastModifiedBy>
  <cp:revision>8</cp:revision>
  <dcterms:created xsi:type="dcterms:W3CDTF">2024-09-13T13:38:00Z</dcterms:created>
  <dcterms:modified xsi:type="dcterms:W3CDTF">2024-09-16T09:40:00Z</dcterms:modified>
</cp:coreProperties>
</file>